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BC7" w:rsidRPr="00353BC7" w:rsidRDefault="00353BC7" w:rsidP="00353BC7">
      <w:pPr>
        <w:spacing w:after="150" w:line="270" w:lineRule="atLeast"/>
        <w:rPr>
          <w:rFonts w:ascii="Helvetica" w:eastAsia="Times New Roman" w:hAnsi="Helvetica" w:cs="Helvetica"/>
          <w:color w:val="424242"/>
          <w:sz w:val="18"/>
          <w:szCs w:val="18"/>
        </w:rPr>
      </w:pPr>
      <w:r w:rsidRPr="00353BC7">
        <w:rPr>
          <w:rFonts w:ascii="Helvetica" w:eastAsia="Times New Roman" w:hAnsi="Helvetica" w:cs="Helvetica"/>
          <w:color w:val="424242"/>
          <w:sz w:val="18"/>
          <w:szCs w:val="18"/>
        </w:rPr>
        <w:t>The average debt based on Academic College is as follows:</w:t>
      </w:r>
    </w:p>
    <w:tbl>
      <w:tblPr>
        <w:tblW w:w="75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5"/>
        <w:gridCol w:w="2602"/>
        <w:gridCol w:w="2123"/>
      </w:tblGrid>
      <w:tr w:rsidR="00353BC7" w:rsidRPr="00353BC7" w:rsidTr="00353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  <w:u w:val="single"/>
              </w:rPr>
              <w:t> Undergraduate College</w:t>
            </w:r>
          </w:p>
        </w:tc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15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       </w:t>
            </w: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  <w:u w:val="single"/>
              </w:rPr>
              <w:t>% who borrowed</w:t>
            </w:r>
          </w:p>
        </w:tc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     </w:t>
            </w: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  <w:u w:val="single"/>
              </w:rPr>
              <w:t>Average Debt</w:t>
            </w:r>
          </w:p>
        </w:tc>
      </w:tr>
      <w:tr w:rsidR="00353BC7" w:rsidRPr="00353BC7" w:rsidTr="00353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Arts &amp; Sciences</w:t>
            </w:r>
          </w:p>
        </w:tc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75%</w:t>
            </w:r>
          </w:p>
        </w:tc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$33,603</w:t>
            </w:r>
          </w:p>
        </w:tc>
      </w:tr>
      <w:tr w:rsidR="00353BC7" w:rsidRPr="00353BC7" w:rsidTr="00353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Business</w:t>
            </w:r>
          </w:p>
        </w:tc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69%</w:t>
            </w:r>
          </w:p>
        </w:tc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$36,938</w:t>
            </w:r>
          </w:p>
        </w:tc>
      </w:tr>
      <w:tr w:rsidR="00353BC7" w:rsidRPr="00353BC7" w:rsidTr="00353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Engineering</w:t>
            </w:r>
          </w:p>
        </w:tc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65%</w:t>
            </w:r>
          </w:p>
        </w:tc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$31,567</w:t>
            </w:r>
          </w:p>
        </w:tc>
      </w:tr>
      <w:tr w:rsidR="00353BC7" w:rsidRPr="00353BC7" w:rsidTr="00353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Nursing</w:t>
            </w:r>
          </w:p>
        </w:tc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78%</w:t>
            </w:r>
          </w:p>
        </w:tc>
        <w:tc>
          <w:tcPr>
            <w:tcW w:w="0" w:type="auto"/>
            <w:vAlign w:val="center"/>
            <w:hideMark/>
          </w:tcPr>
          <w:p w:rsidR="00353BC7" w:rsidRPr="00353BC7" w:rsidRDefault="00353BC7" w:rsidP="00353BC7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</w:pPr>
            <w:r w:rsidRPr="00353BC7">
              <w:rPr>
                <w:rFonts w:ascii="Helvetica" w:eastAsia="Times New Roman" w:hAnsi="Helvetica" w:cs="Helvetica"/>
                <w:color w:val="424242"/>
                <w:sz w:val="18"/>
                <w:szCs w:val="18"/>
              </w:rPr>
              <w:t> $40,848</w:t>
            </w:r>
          </w:p>
        </w:tc>
      </w:tr>
    </w:tbl>
    <w:p w:rsidR="00D91736" w:rsidRDefault="00D91736">
      <w:bookmarkStart w:id="0" w:name="_GoBack"/>
      <w:bookmarkEnd w:id="0"/>
    </w:p>
    <w:sectPr w:rsidR="00D917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BC7"/>
    <w:rsid w:val="00353BC7"/>
    <w:rsid w:val="00D9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04FF25-DD2A-43E5-9170-16931F33F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3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53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9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Weitgenant</dc:creator>
  <cp:keywords/>
  <dc:description/>
  <cp:lastModifiedBy>Ann Weitgenant</cp:lastModifiedBy>
  <cp:revision>1</cp:revision>
  <dcterms:created xsi:type="dcterms:W3CDTF">2014-11-05T21:45:00Z</dcterms:created>
  <dcterms:modified xsi:type="dcterms:W3CDTF">2014-11-05T21:46:00Z</dcterms:modified>
</cp:coreProperties>
</file>